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FD9B8" w14:textId="588C61A1" w:rsidR="004A4C72" w:rsidRDefault="004A4C72" w:rsidP="004E6A90">
      <w:pPr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4E6A90">
        <w:rPr>
          <w:rFonts w:ascii="Arial" w:hAnsi="Arial" w:cs="Arial"/>
          <w:b/>
          <w:bCs/>
          <w:color w:val="FF0000"/>
          <w:kern w:val="0"/>
          <w:sz w:val="24"/>
          <w:szCs w:val="24"/>
        </w:rPr>
        <w:t>C</w:t>
      </w:r>
      <w:r w:rsidR="004E6A90">
        <w:rPr>
          <w:rFonts w:ascii="Arial" w:hAnsi="Arial" w:cs="Arial"/>
          <w:b/>
          <w:bCs/>
          <w:color w:val="FF0000"/>
          <w:kern w:val="0"/>
          <w:sz w:val="24"/>
          <w:szCs w:val="24"/>
        </w:rPr>
        <w:t>RONOGRAMA</w:t>
      </w:r>
    </w:p>
    <w:p w14:paraId="7F2B7E0B" w14:textId="77777777" w:rsidR="004E6A90" w:rsidRPr="004E6A90" w:rsidRDefault="004E6A90" w:rsidP="004E6A90">
      <w:pPr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04D2733A" w14:textId="2EBF0F08" w:rsidR="004E6A90" w:rsidRDefault="004A4C72" w:rsidP="009D46B4">
      <w:pPr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4A4C72">
        <w:rPr>
          <w:rFonts w:ascii="Arial" w:hAnsi="Arial" w:cs="Arial"/>
          <w:b/>
          <w:bCs/>
          <w:noProof/>
          <w:color w:val="FF0000"/>
          <w:kern w:val="0"/>
          <w:sz w:val="24"/>
          <w:szCs w:val="24"/>
          <w:lang w:eastAsia="pt-BR"/>
        </w:rPr>
        <w:drawing>
          <wp:inline distT="0" distB="0" distL="0" distR="0" wp14:anchorId="5D2B3D31" wp14:editId="1CE4D6D7">
            <wp:extent cx="5915025" cy="3648710"/>
            <wp:effectExtent l="0" t="0" r="9525" b="8890"/>
            <wp:docPr id="2050229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291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2192" cy="366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CC71" w14:textId="77777777" w:rsidR="009D46B4" w:rsidRDefault="009D46B4" w:rsidP="009D46B4">
      <w:pPr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10BB8BC7" w14:textId="77777777" w:rsidR="004E6A90" w:rsidRDefault="004E6A90" w:rsidP="004E6A90">
      <w:pPr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t>CADERNO DE ORIENTAÇÃO – REDAÇÃO E DESENHO</w:t>
      </w:r>
    </w:p>
    <w:p w14:paraId="214C8CA0" w14:textId="77777777" w:rsidR="004E6A90" w:rsidRDefault="004E6A90" w:rsidP="00222122">
      <w:pPr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71376A6B" w14:textId="28A19547" w:rsidR="00F47CFA" w:rsidRPr="002E3EE9" w:rsidRDefault="00F47CFA" w:rsidP="00F47CF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Instruções para </w:t>
      </w:r>
      <w:r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os desenhos</w:t>
      </w: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:</w:t>
      </w:r>
    </w:p>
    <w:p w14:paraId="75FA75F1" w14:textId="77777777" w:rsidR="00F47CFA" w:rsidRPr="002E3EE9" w:rsidRDefault="00F47CFA" w:rsidP="00F47CFA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5EB954D2" w14:textId="62FE142F" w:rsidR="004A4C72" w:rsidRPr="00F47CFA" w:rsidRDefault="00F47CFA" w:rsidP="00F47CF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F47CF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desenho deve ser inédito e original. Entende-se por inédita a obra não editada e não publicada (parcialmente ou em sua totalidade) em qualquer meio de veiculação; original é a obra que não foi copiada ou imitada, além de não ter recebido nenhum apoio ou auxilio em sua produção e elaboração.</w:t>
      </w:r>
    </w:p>
    <w:p w14:paraId="451170FD" w14:textId="77777777" w:rsidR="00F47CFA" w:rsidRDefault="00F47CFA" w:rsidP="00F47CFA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1CB9E54D" w14:textId="21056BDC" w:rsidR="00F47CFA" w:rsidRPr="002E3EE9" w:rsidRDefault="00F47CFA" w:rsidP="00F47CF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Receberá nota zero, em qualquer das situações expressas a seguir, </w:t>
      </w:r>
      <w:r w:rsidR="004E6A90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o desenho</w:t>
      </w: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 que:</w:t>
      </w:r>
    </w:p>
    <w:p w14:paraId="229E7BF0" w14:textId="77777777" w:rsidR="00F47CFA" w:rsidRPr="002E3EE9" w:rsidRDefault="00F47CFA" w:rsidP="00F47CF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</w:p>
    <w:p w14:paraId="0800A059" w14:textId="6DA54DBF" w:rsidR="00F47CFA" w:rsidRPr="004E6A90" w:rsidRDefault="004E6A90" w:rsidP="002263A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4E6A9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Realizados com quaisquer suportes digitais, desenhos com montagens, colagens, tridimensionais, dobraduras, textos, plastificados ou que não sejam realizados em folha plana.</w:t>
      </w:r>
    </w:p>
    <w:p w14:paraId="30ADF5C2" w14:textId="77777777" w:rsidR="00F47CFA" w:rsidRPr="00F47CFA" w:rsidRDefault="00F47CFA" w:rsidP="00F47CFA">
      <w:pPr>
        <w:spacing w:after="0" w:line="240" w:lineRule="auto"/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42AC40FB" w14:textId="77777777" w:rsidR="00F47CFA" w:rsidRPr="00F47CFA" w:rsidRDefault="00F47CFA" w:rsidP="00F47CFA">
      <w:pPr>
        <w:spacing w:after="0" w:line="240" w:lineRule="auto"/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59B8447D" w14:textId="77777777" w:rsidR="004A4C72" w:rsidRPr="002E3EE9" w:rsidRDefault="004A4C72" w:rsidP="004A4C7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Instruções para a redação:</w:t>
      </w:r>
    </w:p>
    <w:p w14:paraId="0D2846DB" w14:textId="77777777" w:rsidR="004A4C72" w:rsidRPr="002E3EE9" w:rsidRDefault="004A4C72" w:rsidP="004A4C72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5D32F20F" w14:textId="77777777" w:rsidR="004A4C72" w:rsidRPr="002E3EE9" w:rsidRDefault="004A4C72" w:rsidP="004A4C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rascunho do texto deve ser feito no espaço apropriado e o texto definitivo deve ser escrito a caneta na cor azul ou preta, na folha própria, em até 30 linhas.</w:t>
      </w:r>
    </w:p>
    <w:p w14:paraId="067D13A0" w14:textId="77777777" w:rsidR="004A4C72" w:rsidRPr="002E3EE9" w:rsidRDefault="004A4C72" w:rsidP="004A4C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 redação que apresentar cópia dos textos motivadores terá o número de linhas copiadas desconsideradas para efeito de correção.</w:t>
      </w:r>
    </w:p>
    <w:p w14:paraId="0766A35E" w14:textId="77777777" w:rsidR="004A4C72" w:rsidRPr="002E3EE9" w:rsidRDefault="004A4C72" w:rsidP="004A4C7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0795F025" w14:textId="77777777" w:rsidR="004A4C72" w:rsidRPr="002E3EE9" w:rsidRDefault="004A4C72" w:rsidP="004A4C7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Receberá nota zero, em qualquer das situações expressas a seguir, a redação que:</w:t>
      </w:r>
    </w:p>
    <w:p w14:paraId="1E2A6840" w14:textId="77777777" w:rsidR="004A4C72" w:rsidRPr="002E3EE9" w:rsidRDefault="004A4C72" w:rsidP="004A4C7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</w:p>
    <w:p w14:paraId="5BEE2A8D" w14:textId="77777777" w:rsidR="004A4C72" w:rsidRPr="002E3EE9" w:rsidRDefault="004A4C72" w:rsidP="004A4C7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Desrespeitar os direitos humanos.</w:t>
      </w:r>
    </w:p>
    <w:p w14:paraId="5AE3521D" w14:textId="77777777" w:rsidR="004A4C72" w:rsidRPr="002E3EE9" w:rsidRDefault="004A4C72" w:rsidP="004A4C7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Tiver menos de 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20</w:t>
      </w: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(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vint</w:t>
      </w: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e) linhas escritas, sendo considerada “texto insuficiente”.</w:t>
      </w:r>
    </w:p>
    <w:p w14:paraId="5DD21C24" w14:textId="0D1FA1A6" w:rsidR="004A4C72" w:rsidRDefault="004A4C72" w:rsidP="004A4C7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Fugir ao tema ou que não atender</w:t>
      </w:r>
      <w:r w:rsidR="00FB0D5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ao gênero textual dissertativo argumentativo, proposto para os 8º e 9º anos. </w:t>
      </w:r>
    </w:p>
    <w:p w14:paraId="67E2DD13" w14:textId="4606ADE1" w:rsidR="00FB0D5C" w:rsidRPr="00FB0D5C" w:rsidRDefault="00FB0D5C" w:rsidP="00FB0D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 w:rsidRPr="00FB0D5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Fugir ao tema</w:t>
      </w:r>
      <w:r w:rsidR="008F422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FB0D5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ou que não atender ao gênero textual conto</w:t>
      </w:r>
      <w:r w:rsidR="008F422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popular</w:t>
      </w:r>
      <w:r w:rsidRPr="00FB0D5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proposto para os 6º e 7º anos </w:t>
      </w:r>
    </w:p>
    <w:p w14:paraId="1AD04ABB" w14:textId="77777777" w:rsidR="00232EBE" w:rsidRDefault="004A4C72" w:rsidP="0022212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E3EE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Redigir parte do texto deliberadamente desconectada ao tema proposto.</w:t>
      </w:r>
    </w:p>
    <w:p w14:paraId="4B25FB0D" w14:textId="478029CC" w:rsidR="002E3EE9" w:rsidRDefault="002E3EE9" w:rsidP="00000119">
      <w:pPr>
        <w:spacing w:after="0" w:line="240" w:lineRule="auto"/>
        <w:jc w:val="center"/>
        <w:rPr>
          <w:b/>
          <w:sz w:val="36"/>
          <w:szCs w:val="36"/>
        </w:rPr>
      </w:pPr>
      <w:r w:rsidRPr="00232EBE">
        <w:rPr>
          <w:b/>
          <w:sz w:val="36"/>
          <w:szCs w:val="36"/>
        </w:rPr>
        <w:lastRenderedPageBreak/>
        <w:t>TEXTOS MOTIVADORES</w:t>
      </w:r>
    </w:p>
    <w:p w14:paraId="71E34FAA" w14:textId="77777777" w:rsidR="001148F1" w:rsidRPr="00232EBE" w:rsidRDefault="001148F1" w:rsidP="00232EBE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4FA66737" w14:textId="77777777" w:rsidR="002E3EE9" w:rsidRDefault="002E3EE9" w:rsidP="00222122">
      <w:pPr>
        <w:jc w:val="both"/>
        <w:rPr>
          <w:rFonts w:ascii="Arial" w:hAnsi="Arial" w:cs="Arial"/>
          <w:b/>
        </w:rPr>
      </w:pPr>
    </w:p>
    <w:p w14:paraId="749A9613" w14:textId="77777777" w:rsidR="002E3EE9" w:rsidRPr="00830F14" w:rsidRDefault="002E3EE9" w:rsidP="00222122">
      <w:pPr>
        <w:spacing w:line="276" w:lineRule="auto"/>
        <w:jc w:val="both"/>
        <w:rPr>
          <w:rFonts w:ascii="Arial" w:hAnsi="Arial" w:cs="Arial"/>
          <w:b/>
        </w:rPr>
      </w:pPr>
      <w:r w:rsidRPr="00830F14">
        <w:rPr>
          <w:rFonts w:ascii="Arial" w:hAnsi="Arial" w:cs="Arial"/>
          <w:b/>
        </w:rPr>
        <w:t>Os Objetivos de Desenvolvimento Sustentável</w:t>
      </w:r>
    </w:p>
    <w:p w14:paraId="697C3CCD" w14:textId="77777777" w:rsidR="002E3EE9" w:rsidRPr="00830F14" w:rsidRDefault="002E3EE9" w:rsidP="00222122">
      <w:pPr>
        <w:spacing w:line="276" w:lineRule="auto"/>
        <w:ind w:firstLine="708"/>
        <w:jc w:val="both"/>
        <w:rPr>
          <w:rFonts w:ascii="Arial" w:hAnsi="Arial" w:cs="Arial"/>
        </w:rPr>
      </w:pPr>
      <w:r w:rsidRPr="00830F14">
        <w:rPr>
          <w:rFonts w:ascii="Arial" w:hAnsi="Arial" w:cs="Arial"/>
        </w:rPr>
        <w:t>Acabar com a pobreza, proteger o meio-ambiente e assegurar que todas as pessoas tenham paz e prosperidade. Essas são algumas das metas desafiadoras propostas pela Organização das Nações Unidas para o mundo, nos próximos nove anos. Mas, como alcançá-las? Pensando em criar propostas concretas para atingir esse propósito, foram criados os Objetivos de Desenvolvimento Sustentável, ou ODS.</w:t>
      </w:r>
    </w:p>
    <w:p w14:paraId="5E3585DF" w14:textId="77777777" w:rsidR="002E3EE9" w:rsidRPr="00830F14" w:rsidRDefault="002E3EE9" w:rsidP="0022212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30F14">
        <w:rPr>
          <w:rFonts w:ascii="Arial" w:hAnsi="Arial" w:cs="Arial"/>
        </w:rPr>
        <w:t>Durante a Rio+20, conferência das Nações Unidas realizada no Rio de Janeiro, em junho de 2012, os 193 Estados membros da organização discutiram o desenvolvimento sustentável, ou seja, uma forma de evoluir atendendo às necessidades da geração atual, sem comprometer a existência das gerações futuras. Foi nessa ocasião que surgiram os ODS, um plano de ação com 17 objetivos globais para serem cumpridos até o ano de 2030, a fim de que todos os países cresçam e cooperem nessa agenda de sustentabilidade.</w:t>
      </w:r>
      <w:r>
        <w:rPr>
          <w:rFonts w:ascii="Arial" w:hAnsi="Arial" w:cs="Arial"/>
        </w:rPr>
        <w:t xml:space="preserve"> [...]</w:t>
      </w:r>
    </w:p>
    <w:p w14:paraId="465DB073" w14:textId="79A4708C" w:rsidR="002E3EE9" w:rsidRDefault="002E3EE9" w:rsidP="00222122">
      <w:pPr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  <w:r w:rsidRPr="00D8026E">
        <w:rPr>
          <w:rFonts w:ascii="Arial" w:hAnsi="Arial" w:cs="Arial"/>
          <w:sz w:val="18"/>
          <w:szCs w:val="18"/>
        </w:rPr>
        <w:t xml:space="preserve">Fonte: </w:t>
      </w:r>
      <w:hyperlink r:id="rId6" w:history="1">
        <w:r w:rsidRPr="00D8026E">
          <w:rPr>
            <w:rStyle w:val="Hyperlink"/>
            <w:rFonts w:ascii="Arial" w:hAnsi="Arial" w:cs="Arial"/>
            <w:sz w:val="18"/>
            <w:szCs w:val="18"/>
          </w:rPr>
          <w:t>https://www.ufmg.br/espacodoconhecimento/os-objetivos-de-desenvolvimento-sustentavel/</w:t>
        </w:r>
      </w:hyperlink>
    </w:p>
    <w:p w14:paraId="33F26D04" w14:textId="77777777" w:rsidR="001F43AB" w:rsidRDefault="001F43AB" w:rsidP="00222122">
      <w:pPr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141E172C" w14:textId="77777777" w:rsidR="00FD36EC" w:rsidRDefault="00FD36EC" w:rsidP="0022212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66E849" w14:textId="77777777" w:rsidR="001148F1" w:rsidRPr="00D8026E" w:rsidRDefault="001148F1" w:rsidP="0022212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722C9F6" w14:textId="77777777" w:rsidR="002E3EE9" w:rsidRDefault="002E3EE9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34C6EFDD" w14:textId="3DB59768" w:rsidR="002E3EE9" w:rsidRDefault="002E3EE9" w:rsidP="002221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 Objetivos de Desenvolvimento Sustentável propostos pela Organização das Nações Unidas estão representados na image</w:t>
      </w:r>
      <w:r w:rsidR="00D8026E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a seguir.</w:t>
      </w:r>
    </w:p>
    <w:p w14:paraId="5A24DB66" w14:textId="77777777" w:rsidR="002E3EE9" w:rsidRDefault="002E3EE9" w:rsidP="00222122">
      <w:pPr>
        <w:jc w:val="both"/>
        <w:rPr>
          <w:rFonts w:ascii="Arial" w:hAnsi="Arial" w:cs="Arial"/>
          <w:b/>
        </w:rPr>
      </w:pPr>
    </w:p>
    <w:p w14:paraId="2B14A52C" w14:textId="5A9DAB97" w:rsidR="002E3EE9" w:rsidRDefault="002E3EE9" w:rsidP="00222122">
      <w:pPr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411D12">
        <w:rPr>
          <w:noProof/>
          <w:lang w:eastAsia="pt-BR"/>
        </w:rPr>
        <w:drawing>
          <wp:inline distT="0" distB="0" distL="0" distR="0" wp14:anchorId="6DCCA8E7" wp14:editId="6CBA7DCB">
            <wp:extent cx="6936656" cy="3190875"/>
            <wp:effectExtent l="0" t="0" r="0" b="0"/>
            <wp:docPr id="512887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14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5030" cy="32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BA7C" w14:textId="77777777" w:rsidR="00FD36EC" w:rsidRPr="00D8026E" w:rsidRDefault="00FD36EC" w:rsidP="00FD36EC">
      <w:pPr>
        <w:jc w:val="both"/>
        <w:rPr>
          <w:rStyle w:val="Hyperlink"/>
          <w:sz w:val="18"/>
          <w:szCs w:val="18"/>
        </w:rPr>
      </w:pPr>
      <w:r w:rsidRPr="00D8026E">
        <w:rPr>
          <w:rFonts w:ascii="Arial" w:hAnsi="Arial" w:cs="Arial"/>
          <w:sz w:val="18"/>
          <w:szCs w:val="18"/>
        </w:rPr>
        <w:t xml:space="preserve">Disponível em: </w:t>
      </w:r>
      <w:r w:rsidRPr="00D8026E">
        <w:rPr>
          <w:rStyle w:val="Hyperlink"/>
          <w:sz w:val="18"/>
          <w:szCs w:val="18"/>
        </w:rPr>
        <w:t>https://www.gov.br/cdtn/pt-br/assuntos/noticias/cdtn-comprometido-com-os-objetivos-de-desenvolvimento-sustentavel</w:t>
      </w:r>
    </w:p>
    <w:p w14:paraId="74723B46" w14:textId="77777777" w:rsidR="002E3EE9" w:rsidRDefault="002E3EE9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0502C93E" w14:textId="77777777" w:rsidR="001F43AB" w:rsidRDefault="001F43AB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27FD0393" w14:textId="77777777" w:rsidR="001F43AB" w:rsidRDefault="001F43AB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0E2F206E" w14:textId="77777777" w:rsidR="001F43AB" w:rsidRDefault="001F43AB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7088154D" w14:textId="77777777" w:rsidR="00FD36EC" w:rsidRDefault="00FD36EC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3B888049" w14:textId="77777777" w:rsidR="001148F1" w:rsidRDefault="001148F1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318242D6" w14:textId="21271C37" w:rsidR="00EF6472" w:rsidRDefault="002700C8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lastRenderedPageBreak/>
        <w:t>Desenho I - 1º e 2º ano.</w:t>
      </w:r>
    </w:p>
    <w:p w14:paraId="566EB968" w14:textId="77777777" w:rsidR="00EB071D" w:rsidRPr="00242F83" w:rsidRDefault="00EB071D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55EF72B5" w14:textId="6887818F" w:rsidR="002700C8" w:rsidRDefault="002700C8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  <w:r w:rsidRPr="009855E6"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“Vida sobre a Terra”</w:t>
      </w:r>
    </w:p>
    <w:p w14:paraId="7F924C1D" w14:textId="77777777" w:rsidR="000F469C" w:rsidRPr="009855E6" w:rsidRDefault="000F469C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</w:p>
    <w:p w14:paraId="329A1B4C" w14:textId="2BF678BA" w:rsidR="002700C8" w:rsidRPr="009855E6" w:rsidRDefault="002700C8" w:rsidP="00222122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9855E6">
        <w:rPr>
          <w:rStyle w:val="Forte"/>
          <w:rFonts w:ascii="Arial" w:hAnsi="Arial" w:cs="Arial"/>
          <w:color w:val="auto"/>
          <w:sz w:val="24"/>
          <w:szCs w:val="24"/>
        </w:rPr>
        <w:t>Proteger, recuperar e promover o uso sustentável dos ecossistemas terrestres, gerir de forma sustentável as florestas, combater a desertificação, deter e reverter a degradação da terra e deter a perda de biodiversidade</w:t>
      </w:r>
      <w:r w:rsidR="009855E6" w:rsidRPr="009855E6">
        <w:rPr>
          <w:rStyle w:val="Forte"/>
          <w:rFonts w:ascii="Arial" w:hAnsi="Arial" w:cs="Arial"/>
          <w:color w:val="auto"/>
          <w:sz w:val="24"/>
          <w:szCs w:val="24"/>
        </w:rPr>
        <w:t>.</w:t>
      </w:r>
    </w:p>
    <w:p w14:paraId="17BFDB76" w14:textId="3A6CFC65" w:rsidR="002700C8" w:rsidRPr="009855E6" w:rsidRDefault="002700C8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Assegurar a conservação, recuperação e uso sustentável de ecossistemas terrestres e de água doce, em especial florestas, zonas úmidas, montanhas e terras áridas.</w:t>
      </w:r>
    </w:p>
    <w:p w14:paraId="17105966" w14:textId="3D43D28D" w:rsidR="002700C8" w:rsidRPr="009855E6" w:rsidRDefault="000F469C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>
        <w:rPr>
          <w:rFonts w:ascii="Arial" w:eastAsiaTheme="minorHAnsi" w:hAnsi="Arial" w:cs="Arial"/>
          <w:color w:val="231F20"/>
          <w:kern w:val="0"/>
          <w:sz w:val="22"/>
          <w:szCs w:val="22"/>
        </w:rPr>
        <w:t>D</w:t>
      </w:r>
      <w:r w:rsidR="002700C8"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eter o desmatamento, restaurar florestas degradadas e aumentar substancialmente o florestamento e o reflorestamento globalmente</w:t>
      </w:r>
      <w:r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04EF02F6" w14:textId="77777777" w:rsidR="002700C8" w:rsidRPr="009855E6" w:rsidRDefault="002700C8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Combater a desertificação, restaurar a terra e o solo degradado, incluindo terrenos afetados pela desertificação, secas e inundações, e lutar para alcançar um mundo neutro em termos de degradação do solo.</w:t>
      </w:r>
    </w:p>
    <w:p w14:paraId="52377523" w14:textId="630E6253" w:rsidR="004575B9" w:rsidRPr="009855E6" w:rsidRDefault="002700C8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Assegurar a conservação dos ecossistemas de montanha, incluindo a sua biodiversidade, para melhorar a sua capacidade de proporcionar benefícios que são essenciais para o desenvolvimento sustentável. </w:t>
      </w:r>
      <w:r w:rsidR="000F469C">
        <w:rPr>
          <w:rFonts w:ascii="Arial" w:eastAsiaTheme="minorHAnsi" w:hAnsi="Arial" w:cs="Arial"/>
          <w:color w:val="231F20"/>
          <w:kern w:val="0"/>
          <w:sz w:val="22"/>
          <w:szCs w:val="22"/>
        </w:rPr>
        <w:t>R</w:t>
      </w: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eduzir a degradação de habitat naturais, deter a perda de biodiversidade e,</w:t>
      </w:r>
      <w:r w:rsidR="000F469C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</w:t>
      </w: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proteger e evitar a extinção de espécies ameaçadas</w:t>
      </w:r>
      <w:r w:rsidR="004575B9"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0FA7F0A9" w14:textId="77777777" w:rsidR="00EF6472" w:rsidRPr="009855E6" w:rsidRDefault="002700C8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Tomar medidas urgentes para acabar com a caça ilegal e o tráfico de espécies da flora e fauna protegidas e abordar tanto a demanda quanto a oferta de produtos ilegais da vida selvagem</w:t>
      </w:r>
      <w:r w:rsidR="004575B9"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649567E6" w14:textId="77777777" w:rsidR="00EF6472" w:rsidRPr="009855E6" w:rsidRDefault="00EF6472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I</w:t>
      </w:r>
      <w:r w:rsidR="002700C8"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mplementar medidas para evitar a introdução e reduzir significativamente o impacto de espécies exóticas invasoras em ecossistemas terrestres e aquáticos, e controlar ou erradicar as espécies prioritárias</w:t>
      </w: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FCE9FE8" w14:textId="6B7D89A0" w:rsidR="00B32FCE" w:rsidRDefault="002700C8" w:rsidP="00CF2F78">
      <w:pPr>
        <w:pStyle w:val="Ttulo2"/>
        <w:jc w:val="both"/>
      </w:pPr>
      <w:r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Reforçar o apoio global para os esforços de combate à caça ilegal e ao tráfico de espécies protegidas, inclusive por meio do aumento da capacidade das comunidades locais para buscar oportunidades de subsistência sustentável</w:t>
      </w:r>
      <w:r w:rsidR="00EF6472" w:rsidRPr="009855E6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C3DF5B1" w14:textId="77777777" w:rsidR="00184B2F" w:rsidRDefault="00B32FCE" w:rsidP="00184B2F">
      <w:pPr>
        <w:rPr>
          <w:rStyle w:val="Hyperlink"/>
          <w:sz w:val="18"/>
          <w:szCs w:val="18"/>
        </w:rPr>
      </w:pPr>
      <w:r w:rsidRPr="00FD36EC">
        <w:rPr>
          <w:rFonts w:ascii="Arial" w:hAnsi="Arial" w:cs="Arial"/>
          <w:sz w:val="18"/>
          <w:szCs w:val="18"/>
        </w:rPr>
        <w:t xml:space="preserve">Fonte: </w:t>
      </w:r>
      <w:hyperlink r:id="rId8" w:history="1">
        <w:r w:rsidR="001148F1" w:rsidRPr="0023439A">
          <w:rPr>
            <w:rStyle w:val="Hyperlink"/>
            <w:sz w:val="18"/>
            <w:szCs w:val="18"/>
          </w:rPr>
          <w:t>https://brasil.un.org/pt-br/sdgs/15</w:t>
        </w:r>
      </w:hyperlink>
    </w:p>
    <w:p w14:paraId="3E156A73" w14:textId="30FC4CF4" w:rsidR="001148F1" w:rsidRDefault="00184B2F" w:rsidP="00B32FCE">
      <w:pPr>
        <w:rPr>
          <w:rStyle w:val="Hyperlink"/>
          <w:sz w:val="18"/>
          <w:szCs w:val="18"/>
        </w:rPr>
      </w:pPr>
      <w:r w:rsidRPr="00184B2F">
        <w:rPr>
          <w:rStyle w:val="Hyperlink"/>
          <w:noProof/>
          <w:sz w:val="18"/>
          <w:szCs w:val="18"/>
          <w:lang w:eastAsia="pt-BR"/>
        </w:rPr>
        <w:drawing>
          <wp:inline distT="0" distB="0" distL="0" distR="0" wp14:anchorId="5A20F23F" wp14:editId="2EAF8B28">
            <wp:extent cx="6286500" cy="4450283"/>
            <wp:effectExtent l="0" t="0" r="0" b="7620"/>
            <wp:docPr id="140334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44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9531" cy="449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7B4C" w14:textId="033A2FDB" w:rsidR="0060541C" w:rsidRPr="00242F83" w:rsidRDefault="0060541C" w:rsidP="00222122">
      <w:pPr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lastRenderedPageBreak/>
        <w:t>Desenho II - 3º ao 5º ano.</w:t>
      </w:r>
    </w:p>
    <w:p w14:paraId="5AF2F274" w14:textId="77777777" w:rsidR="0060541C" w:rsidRDefault="0060541C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</w:rPr>
      </w:pPr>
    </w:p>
    <w:p w14:paraId="4A0889ED" w14:textId="62CEE901" w:rsidR="0060541C" w:rsidRDefault="0060541C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  <w:r w:rsidRPr="0060541C"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“Combate as alterações climáticas”</w:t>
      </w:r>
    </w:p>
    <w:p w14:paraId="080894A2" w14:textId="4B1874A0" w:rsidR="00A50A1A" w:rsidRPr="00A50A1A" w:rsidRDefault="00A50A1A" w:rsidP="00222122">
      <w:pPr>
        <w:pStyle w:val="Ttulo2"/>
        <w:jc w:val="both"/>
        <w:rPr>
          <w:rStyle w:val="Forte"/>
          <w:b w:val="0"/>
          <w:bCs w:val="0"/>
          <w:color w:val="auto"/>
        </w:rPr>
      </w:pPr>
      <w:r w:rsidRPr="00A50A1A">
        <w:rPr>
          <w:rStyle w:val="Forte"/>
          <w:rFonts w:ascii="Arial" w:hAnsi="Arial" w:cs="Arial"/>
          <w:color w:val="auto"/>
          <w:sz w:val="24"/>
          <w:szCs w:val="24"/>
        </w:rPr>
        <w:t>Tomar medidas urgentes para combater a mudança climática e seus impactos</w:t>
      </w:r>
      <w:r w:rsidR="00972B09">
        <w:rPr>
          <w:rStyle w:val="Forte"/>
          <w:rFonts w:ascii="Arial" w:hAnsi="Arial" w:cs="Arial"/>
          <w:color w:val="auto"/>
          <w:sz w:val="24"/>
          <w:szCs w:val="24"/>
        </w:rPr>
        <w:t>.</w:t>
      </w:r>
      <w:r w:rsidRPr="00A50A1A">
        <w:rPr>
          <w:rStyle w:val="Forte"/>
          <w:b w:val="0"/>
          <w:bCs w:val="0"/>
          <w:color w:val="auto"/>
        </w:rPr>
        <w:t xml:space="preserve"> </w:t>
      </w:r>
    </w:p>
    <w:p w14:paraId="0D22C91C" w14:textId="77777777" w:rsidR="00972B09" w:rsidRDefault="00A50A1A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Reforçar a resiliência e a capacidade de adaptação a riscos relacionados ao clima e às catástrofes naturais em todos os países</w:t>
      </w:r>
      <w:r w:rsid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47EDE9D" w14:textId="150C9042" w:rsidR="00A50A1A" w:rsidRPr="00972B09" w:rsidRDefault="00A50A1A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Integrar medidas da mudança do clima nas políticas, estratégias e planejamentos nacionais</w:t>
      </w:r>
      <w:r w:rsid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72892123" w14:textId="1E070102" w:rsidR="00A50A1A" w:rsidRPr="00972B09" w:rsidRDefault="00A50A1A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Melhorar a educação, aumentar a conscientização e a capacidade humana e institucional sobre mitigação, adaptação, redução de impacto e alerta precoce da mudança do clima</w:t>
      </w:r>
      <w:r w:rsid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6EC1E6EA" w14:textId="478EF131" w:rsidR="00A50A1A" w:rsidRPr="00972B09" w:rsidRDefault="00A50A1A" w:rsidP="00222122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Implementar o compromisso assumido pelos países desenvolvidos partes da Convenção Quadro das Nações Unidas sobre Mudança do Clima [UNFCCC] para a meta de mobilizar conjuntamente US$ 100 bilhões por ano a partir de 2020, de todas as fontes, para atender às necessidades dos países em desenvolvimento, no contexto das ações de mitigação significativas e transparência na implementação; e operacionalizar plenamente o Fundo Verde para o Clima por meio de sua capitalização o mais cedo possível</w:t>
      </w:r>
      <w:r w:rsidR="00972B09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5961DD3F" w14:textId="77777777" w:rsidR="00184B2F" w:rsidRPr="00184B2F" w:rsidRDefault="00A50A1A" w:rsidP="00184B2F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184B2F">
        <w:rPr>
          <w:rFonts w:ascii="Arial" w:eastAsiaTheme="minorHAnsi" w:hAnsi="Arial" w:cs="Arial"/>
          <w:color w:val="231F20"/>
          <w:kern w:val="0"/>
          <w:sz w:val="22"/>
          <w:szCs w:val="22"/>
        </w:rPr>
        <w:t>Promover mecanismos para a criação de capacidades para o planejamento relacionado à mudança do clima e à gestão eficaz, nos países menos desenvolvidos, inclusive com foco em mulheres, jovens, comunidades locais e marginalizadas</w:t>
      </w:r>
      <w:r w:rsidR="00972B09" w:rsidRPr="00184B2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1A68C21B" w14:textId="26AD1741" w:rsidR="00855A0F" w:rsidRPr="00184B2F" w:rsidRDefault="00855A0F" w:rsidP="00184B2F">
      <w:pPr>
        <w:rPr>
          <w:rStyle w:val="Hyperlink"/>
        </w:rPr>
      </w:pPr>
      <w:r w:rsidRPr="00184B2F">
        <w:rPr>
          <w:rFonts w:ascii="Arial" w:hAnsi="Arial" w:cs="Arial"/>
          <w:sz w:val="18"/>
          <w:szCs w:val="18"/>
        </w:rPr>
        <w:t xml:space="preserve">Fonte: </w:t>
      </w:r>
      <w:hyperlink r:id="rId10" w:history="1">
        <w:r w:rsidRPr="00184B2F">
          <w:rPr>
            <w:rStyle w:val="Hyperlink"/>
          </w:rPr>
          <w:t>https://brasil.un.org/pt-br/sdgs/13</w:t>
        </w:r>
      </w:hyperlink>
    </w:p>
    <w:p w14:paraId="45AD4505" w14:textId="77777777" w:rsidR="001148F1" w:rsidRDefault="001148F1" w:rsidP="00855A0F">
      <w:pPr>
        <w:rPr>
          <w:rStyle w:val="Hyperlink"/>
        </w:rPr>
      </w:pPr>
    </w:p>
    <w:p w14:paraId="104FDAA1" w14:textId="1A71A26A" w:rsidR="001148F1" w:rsidRDefault="00184B2F" w:rsidP="00855A0F">
      <w:pPr>
        <w:rPr>
          <w:rStyle w:val="Hyperlink"/>
        </w:rPr>
      </w:pPr>
      <w:r w:rsidRPr="00184B2F">
        <w:rPr>
          <w:rStyle w:val="Hyperlink"/>
          <w:noProof/>
          <w:sz w:val="18"/>
          <w:szCs w:val="18"/>
          <w:lang w:eastAsia="pt-BR"/>
        </w:rPr>
        <w:drawing>
          <wp:inline distT="0" distB="0" distL="0" distR="0" wp14:anchorId="14707EE6" wp14:editId="3091A185">
            <wp:extent cx="6512259" cy="4610100"/>
            <wp:effectExtent l="0" t="0" r="3175" b="0"/>
            <wp:docPr id="1251295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44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0659" cy="465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8A69" w14:textId="77777777" w:rsidR="001148F1" w:rsidRDefault="001148F1" w:rsidP="00855A0F">
      <w:pPr>
        <w:rPr>
          <w:rStyle w:val="Hyperlink"/>
        </w:rPr>
      </w:pPr>
    </w:p>
    <w:p w14:paraId="3C116AFA" w14:textId="77777777" w:rsidR="00C26A71" w:rsidRDefault="00C26A71" w:rsidP="00855A0F">
      <w:pPr>
        <w:rPr>
          <w:rStyle w:val="Hyperlink"/>
        </w:rPr>
      </w:pPr>
    </w:p>
    <w:p w14:paraId="37BC9B24" w14:textId="77777777" w:rsidR="001148F1" w:rsidRDefault="001148F1" w:rsidP="00855A0F">
      <w:pPr>
        <w:rPr>
          <w:rStyle w:val="Hyperlink"/>
        </w:rPr>
      </w:pPr>
    </w:p>
    <w:p w14:paraId="7C651DF3" w14:textId="76898B6A" w:rsidR="00591C37" w:rsidRPr="00591C37" w:rsidRDefault="00394BD2" w:rsidP="00222122">
      <w:pPr>
        <w:pStyle w:val="Ttulo2"/>
        <w:jc w:val="both"/>
      </w:pP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lastRenderedPageBreak/>
        <w:t xml:space="preserve">Produção de Texto </w:t>
      </w:r>
      <w:r w:rsidR="00C466B8"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I - </w:t>
      </w: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t>6</w:t>
      </w:r>
      <w:r w:rsidR="00C466B8"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º </w:t>
      </w: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t>e</w:t>
      </w:r>
      <w:r w:rsidR="00C466B8"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t>7</w:t>
      </w:r>
      <w:r w:rsidR="00C466B8"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>º ano.</w:t>
      </w:r>
      <w:r w:rsidR="00A30B50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 (Conto Popular)</w:t>
      </w:r>
    </w:p>
    <w:p w14:paraId="6A2811AD" w14:textId="77777777" w:rsidR="00C466B8" w:rsidRDefault="00C466B8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</w:rPr>
      </w:pPr>
    </w:p>
    <w:p w14:paraId="1E3B05AC" w14:textId="3D827E31" w:rsidR="00C466B8" w:rsidRDefault="00C466B8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  <w:r w:rsidRPr="0060541C"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“</w:t>
      </w:r>
      <w:r w:rsidR="00315F90"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Educação de Qualidade</w:t>
      </w:r>
      <w:r w:rsidRPr="0060541C"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”</w:t>
      </w:r>
    </w:p>
    <w:p w14:paraId="20033F9F" w14:textId="77777777" w:rsidR="00C26A71" w:rsidRDefault="00EB3D22" w:rsidP="00C26A71">
      <w:pPr>
        <w:jc w:val="both"/>
        <w:rPr>
          <w:rStyle w:val="Forte"/>
          <w:rFonts w:ascii="Arial" w:eastAsiaTheme="majorEastAsia" w:hAnsi="Arial" w:cs="Arial"/>
          <w:sz w:val="24"/>
          <w:szCs w:val="24"/>
        </w:rPr>
      </w:pPr>
      <w:r>
        <w:rPr>
          <w:rStyle w:val="Forte"/>
          <w:rFonts w:ascii="Arial" w:eastAsiaTheme="majorEastAsia" w:hAnsi="Arial" w:cs="Arial"/>
          <w:sz w:val="24"/>
          <w:szCs w:val="24"/>
        </w:rPr>
        <w:t xml:space="preserve">Garantir o acesso à </w:t>
      </w:r>
      <w:r w:rsidR="0083107D" w:rsidRPr="0083107D">
        <w:rPr>
          <w:rStyle w:val="Forte"/>
          <w:rFonts w:ascii="Arial" w:eastAsiaTheme="majorEastAsia" w:hAnsi="Arial" w:cs="Arial"/>
          <w:sz w:val="24"/>
          <w:szCs w:val="24"/>
        </w:rPr>
        <w:t>educação inclusiva</w:t>
      </w:r>
      <w:r>
        <w:rPr>
          <w:rStyle w:val="Forte"/>
          <w:rFonts w:ascii="Arial" w:eastAsiaTheme="majorEastAsia" w:hAnsi="Arial" w:cs="Arial"/>
          <w:sz w:val="24"/>
          <w:szCs w:val="24"/>
        </w:rPr>
        <w:t>,</w:t>
      </w:r>
      <w:r w:rsidR="0083107D" w:rsidRPr="0083107D">
        <w:rPr>
          <w:rStyle w:val="Forte"/>
          <w:rFonts w:ascii="Arial" w:eastAsiaTheme="majorEastAsia" w:hAnsi="Arial" w:cs="Arial"/>
          <w:sz w:val="24"/>
          <w:szCs w:val="24"/>
        </w:rPr>
        <w:t xml:space="preserve"> de qualidade</w:t>
      </w:r>
      <w:r>
        <w:rPr>
          <w:rStyle w:val="Forte"/>
          <w:rFonts w:ascii="Arial" w:eastAsiaTheme="majorEastAsia" w:hAnsi="Arial" w:cs="Arial"/>
          <w:sz w:val="24"/>
          <w:szCs w:val="24"/>
        </w:rPr>
        <w:t xml:space="preserve"> </w:t>
      </w:r>
      <w:r w:rsidRPr="0083107D">
        <w:rPr>
          <w:rStyle w:val="Forte"/>
          <w:rFonts w:ascii="Arial" w:eastAsiaTheme="majorEastAsia" w:hAnsi="Arial" w:cs="Arial"/>
          <w:sz w:val="24"/>
          <w:szCs w:val="24"/>
        </w:rPr>
        <w:t>e equitativa</w:t>
      </w:r>
      <w:r w:rsidR="0083107D" w:rsidRPr="0083107D">
        <w:rPr>
          <w:rStyle w:val="Forte"/>
          <w:rFonts w:ascii="Arial" w:eastAsiaTheme="majorEastAsia" w:hAnsi="Arial" w:cs="Arial"/>
          <w:sz w:val="24"/>
          <w:szCs w:val="24"/>
        </w:rPr>
        <w:t>, e promover oportunidades de aprendizagem ao longo da vida para todos</w:t>
      </w:r>
      <w:r>
        <w:rPr>
          <w:rStyle w:val="Forte"/>
          <w:rFonts w:ascii="Arial" w:eastAsiaTheme="majorEastAsia" w:hAnsi="Arial" w:cs="Arial"/>
          <w:sz w:val="24"/>
          <w:szCs w:val="24"/>
        </w:rPr>
        <w:t>.</w:t>
      </w:r>
    </w:p>
    <w:p w14:paraId="4BCE2428" w14:textId="0C0B13CC" w:rsidR="00184B2F" w:rsidRPr="00C26A71" w:rsidRDefault="00EB3D22" w:rsidP="00C26A71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G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arantir que todas as meninas e meninos completem o ensino primário e secundário livre, equitativo e de qualidade, que conduza a resultados de aprendizagem relevantes e eficazes</w:t>
      </w:r>
      <w:r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. G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arantir que todos as meninas e meninos tenham acesso a um desenvolvimento de qualidade na primeira infância, cuidados e educação pré-escolar, de modo que eles estejam prontos para o ensino primário</w:t>
      </w:r>
      <w:r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. A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ssegurar a igualdade de acesso para todos os homens e mulheres à educação técnica, profissional e superior de qualidade, a preços acessíveis, incluindo </w:t>
      </w:r>
      <w:r w:rsidR="002E3EE9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Universidade. Aumentar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substancialmente o número de jovens e adultos que tenham habilidades relevantes, inclusive competências técnicas e profissionais, para emprego, trabalho decente e </w:t>
      </w:r>
      <w:r w:rsidR="002E3EE9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empreendedorismo. Eliminar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as disparidades de gênero na educação e garantir a igualdade de acesso a todos os níveis de educação e formação profissional para os mais vulneráveis, incluindo as pessoas com deficiência, povos indígenas e as crianças em situação de </w:t>
      </w:r>
      <w:r w:rsidR="002E3EE9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vulnerabilidade. Garantir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que todos os jovens e uma substancial proporção dos adultos, homens e mulheres estejam alfabetizados e tenham adquirido o conhecimento básico de </w:t>
      </w:r>
      <w:r w:rsidR="002E3EE9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matemática. Garantir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que todos os alunos adquiram conhecimentos e habilidades necessárias para promover o desenvolvimento sustentável, inclusive, entre outros, por meio da educação para o desenvolvimento sustentável e estilos de vida sustentáveis, direitos humanos, igualdade de gênero, promoção de uma cultura de paz e não violência, cidadania global e valorização da diversidade cultural e da contribuição da cultura para o desenvolvimento </w:t>
      </w:r>
      <w:r w:rsidR="00222122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sustentável. Construir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e melhorar instalações físicas para educação, apropriadas para crianças e sensíveis às deficiências e ao gênero, e que proporcionem ambientes de aprendizagem seguros e não violentos, inclusivos e eficazes para </w:t>
      </w:r>
      <w:r w:rsidR="00222122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todos. Ampliar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globalmente o número de bolsas de estudo para os países em desenvolvimento, em particular os países menos desenvolvidos,</w:t>
      </w:r>
      <w:r w:rsidR="00AA0C4A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para o ensino superior, incluindo programas de formação profissional, de tecnologia da informação e da comunicação, técnicos, de engenharia e programas científicos em países desenvolvidos e outros países em desenvolvimento</w:t>
      </w:r>
      <w:r w:rsidR="00AA0C4A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13540655" w14:textId="49E0B009" w:rsidR="00C466B8" w:rsidRPr="00C26A71" w:rsidRDefault="00AA0C4A" w:rsidP="00C26A71">
      <w:pPr>
        <w:pStyle w:val="Ttulo2"/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A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umentar o contingente de professores qualificados, inclusive por meio da cooperação internacional para a formação de professores, nos países em desenvolvimento, especialmente os países menos</w:t>
      </w:r>
      <w:r w:rsidR="00EB071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 </w:t>
      </w:r>
      <w:r w:rsidR="0083107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desenvolvidos e pequenos Estados insulares em desenvolvimento</w:t>
      </w:r>
      <w:r w:rsidR="00EB071D" w:rsidRPr="00C26A71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132C3B23" w14:textId="6692BE60" w:rsidR="00A3619D" w:rsidRDefault="00A3619D" w:rsidP="00A3619D">
      <w:pPr>
        <w:rPr>
          <w:rStyle w:val="Hyperlink"/>
          <w:sz w:val="18"/>
          <w:szCs w:val="18"/>
        </w:rPr>
      </w:pPr>
      <w:r w:rsidRPr="00A3619D">
        <w:rPr>
          <w:rFonts w:ascii="Arial" w:hAnsi="Arial" w:cs="Arial"/>
          <w:sz w:val="18"/>
          <w:szCs w:val="18"/>
        </w:rPr>
        <w:t xml:space="preserve">Fonte: </w:t>
      </w:r>
      <w:hyperlink r:id="rId11" w:history="1">
        <w:r w:rsidR="00000119" w:rsidRPr="009B33C8">
          <w:rPr>
            <w:rStyle w:val="Hyperlink"/>
            <w:sz w:val="18"/>
            <w:szCs w:val="18"/>
          </w:rPr>
          <w:t>https://brasil.un.org/pt-br/sdgs/4</w:t>
        </w:r>
      </w:hyperlink>
    </w:p>
    <w:p w14:paraId="017D1DB5" w14:textId="4904A8CA" w:rsidR="00222122" w:rsidRPr="001F43AB" w:rsidRDefault="00000119" w:rsidP="001F43AB">
      <w:pPr>
        <w:rPr>
          <w:color w:val="0563C1" w:themeColor="hyperlink"/>
          <w:sz w:val="18"/>
          <w:szCs w:val="18"/>
          <w:u w:val="single"/>
        </w:rPr>
      </w:pPr>
      <w:r w:rsidRPr="00000119">
        <w:rPr>
          <w:rStyle w:val="Hyperlink"/>
          <w:sz w:val="18"/>
          <w:szCs w:val="18"/>
        </w:rPr>
        <w:drawing>
          <wp:inline distT="0" distB="0" distL="0" distR="0" wp14:anchorId="01F12A91" wp14:editId="7D5743D7">
            <wp:extent cx="2640028" cy="3743325"/>
            <wp:effectExtent l="0" t="0" r="8255" b="0"/>
            <wp:docPr id="281495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959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5278" cy="376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4D7">
        <w:t xml:space="preserve">                                                     </w:t>
      </w:r>
    </w:p>
    <w:p w14:paraId="1E9F07B2" w14:textId="271EE242" w:rsidR="005C71BF" w:rsidRDefault="005C71BF" w:rsidP="00222122">
      <w:pPr>
        <w:pStyle w:val="Ttulo2"/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lastRenderedPageBreak/>
        <w:t xml:space="preserve">Produção de Texto </w:t>
      </w:r>
      <w:r w:rsidR="00254FF1">
        <w:rPr>
          <w:rFonts w:ascii="Arial" w:hAnsi="Arial" w:cs="Arial"/>
          <w:b/>
          <w:bCs/>
          <w:color w:val="FF0000"/>
          <w:kern w:val="0"/>
          <w:sz w:val="24"/>
          <w:szCs w:val="24"/>
        </w:rPr>
        <w:t>I</w:t>
      </w: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I - </w:t>
      </w:r>
      <w:r w:rsidR="00254FF1">
        <w:rPr>
          <w:rFonts w:ascii="Arial" w:hAnsi="Arial" w:cs="Arial"/>
          <w:b/>
          <w:bCs/>
          <w:color w:val="FF0000"/>
          <w:kern w:val="0"/>
          <w:sz w:val="24"/>
          <w:szCs w:val="24"/>
        </w:rPr>
        <w:t>8</w:t>
      </w: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º </w:t>
      </w:r>
      <w:r>
        <w:rPr>
          <w:rFonts w:ascii="Arial" w:hAnsi="Arial" w:cs="Arial"/>
          <w:b/>
          <w:bCs/>
          <w:color w:val="FF0000"/>
          <w:kern w:val="0"/>
          <w:sz w:val="24"/>
          <w:szCs w:val="24"/>
        </w:rPr>
        <w:t>e</w:t>
      </w: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 </w:t>
      </w:r>
      <w:r w:rsidR="00254FF1">
        <w:rPr>
          <w:rFonts w:ascii="Arial" w:hAnsi="Arial" w:cs="Arial"/>
          <w:b/>
          <w:bCs/>
          <w:color w:val="FF0000"/>
          <w:kern w:val="0"/>
          <w:sz w:val="24"/>
          <w:szCs w:val="24"/>
        </w:rPr>
        <w:t>9</w:t>
      </w:r>
      <w:r w:rsidRPr="00242F83">
        <w:rPr>
          <w:rFonts w:ascii="Arial" w:hAnsi="Arial" w:cs="Arial"/>
          <w:b/>
          <w:bCs/>
          <w:color w:val="FF0000"/>
          <w:kern w:val="0"/>
          <w:sz w:val="24"/>
          <w:szCs w:val="24"/>
        </w:rPr>
        <w:t>º ano.</w:t>
      </w:r>
      <w:r w:rsidR="004E6A90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 (T</w:t>
      </w:r>
      <w:r w:rsidR="004E6A90" w:rsidRPr="004E6A90">
        <w:rPr>
          <w:rFonts w:ascii="Arial" w:hAnsi="Arial" w:cs="Arial"/>
          <w:b/>
          <w:bCs/>
          <w:color w:val="FF0000"/>
          <w:kern w:val="0"/>
          <w:sz w:val="24"/>
          <w:szCs w:val="24"/>
        </w:rPr>
        <w:t>exto dissertativo-argumentativo</w:t>
      </w:r>
      <w:r w:rsidR="004E6A90">
        <w:rPr>
          <w:rFonts w:ascii="Arial" w:hAnsi="Arial" w:cs="Arial"/>
          <w:b/>
          <w:bCs/>
          <w:color w:val="FF0000"/>
          <w:kern w:val="0"/>
          <w:sz w:val="24"/>
          <w:szCs w:val="24"/>
        </w:rPr>
        <w:t>)</w:t>
      </w:r>
    </w:p>
    <w:p w14:paraId="55F6F807" w14:textId="77777777" w:rsidR="005C71BF" w:rsidRPr="00591C37" w:rsidRDefault="005C71BF" w:rsidP="00222122">
      <w:pPr>
        <w:jc w:val="both"/>
      </w:pPr>
    </w:p>
    <w:p w14:paraId="78CDD82D" w14:textId="65004C9A" w:rsidR="007E1991" w:rsidRDefault="00821983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  <w:t>“Escolher um tema entre os 17 Objetivos de Desenvolvimento Sustentável”</w:t>
      </w:r>
    </w:p>
    <w:p w14:paraId="1668392C" w14:textId="77777777" w:rsidR="00222122" w:rsidRPr="007E1991" w:rsidRDefault="00222122" w:rsidP="00222122">
      <w:pPr>
        <w:jc w:val="both"/>
        <w:rPr>
          <w:rFonts w:ascii="Arial" w:hAnsi="Arial" w:cs="Arial"/>
          <w:b/>
          <w:bCs/>
          <w:color w:val="231F20"/>
          <w:kern w:val="0"/>
          <w:sz w:val="24"/>
          <w:szCs w:val="24"/>
          <w:u w:val="single"/>
        </w:rPr>
      </w:pPr>
    </w:p>
    <w:p w14:paraId="0BEB2C37" w14:textId="07137F4C" w:rsidR="007E1991" w:rsidRPr="000474DF" w:rsidRDefault="002E3EE9" w:rsidP="004F14B5">
      <w:pPr>
        <w:ind w:left="360"/>
        <w:jc w:val="both"/>
        <w:rPr>
          <w:rFonts w:ascii="Arial" w:hAnsi="Arial" w:cs="Arial"/>
          <w:color w:val="231F20"/>
          <w:kern w:val="0"/>
        </w:rPr>
      </w:pPr>
      <w:r w:rsidRPr="002E3EE9">
        <w:rPr>
          <w:rFonts w:ascii="Arial" w:hAnsi="Arial" w:cs="Arial"/>
        </w:rPr>
        <w:t xml:space="preserve">A partir da leitura dos textos motivadores e com base nos conhecimentos construídos ao longo de sua formação, redija um texto dissertativo-argumentativo, em modalidade escrita, conforme a norma culta da língua portuguesa sobre o tema </w:t>
      </w:r>
      <w:r w:rsidRPr="002E3EE9">
        <w:rPr>
          <w:rFonts w:ascii="Arial" w:hAnsi="Arial" w:cs="Arial"/>
          <w:i/>
        </w:rPr>
        <w:t>Cidadania</w:t>
      </w:r>
      <w:r w:rsidRPr="002E3EE9">
        <w:rPr>
          <w:rFonts w:ascii="Arial" w:hAnsi="Arial" w:cs="Arial"/>
        </w:rPr>
        <w:t xml:space="preserve"> e os </w:t>
      </w:r>
      <w:r w:rsidRPr="002E3EE9">
        <w:rPr>
          <w:rFonts w:ascii="Arial" w:hAnsi="Arial" w:cs="Arial"/>
          <w:i/>
        </w:rPr>
        <w:t>Objetivos de Desenvolvimento Sustentável</w:t>
      </w:r>
      <w:r w:rsidR="004F14B5">
        <w:rPr>
          <w:rFonts w:ascii="Arial" w:hAnsi="Arial" w:cs="Arial"/>
          <w:i/>
        </w:rPr>
        <w:t>.</w:t>
      </w:r>
    </w:p>
    <w:p w14:paraId="50D9AA93" w14:textId="1E01754F" w:rsidR="007E1991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Erradicação da pobreza.</w:t>
      </w:r>
    </w:p>
    <w:p w14:paraId="343C4B8F" w14:textId="2777463D" w:rsidR="007E1991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Fome zero e agricultura sustentável.</w:t>
      </w:r>
    </w:p>
    <w:p w14:paraId="5B8FC70C" w14:textId="062BA3BC" w:rsidR="007E1991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Saúde e Bem-Estar.</w:t>
      </w:r>
    </w:p>
    <w:p w14:paraId="5844183F" w14:textId="4A7A3A9C" w:rsidR="007E1991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Educação de qualidade.</w:t>
      </w:r>
    </w:p>
    <w:p w14:paraId="34600C13" w14:textId="63A053CC" w:rsidR="007E1991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Igualdade de gênero.</w:t>
      </w:r>
    </w:p>
    <w:p w14:paraId="773D6D0E" w14:textId="2299A577" w:rsidR="00222295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Água potável e saneamento</w:t>
      </w:r>
      <w:r w:rsidR="00222295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7EBBF620" w14:textId="3573ADC2" w:rsidR="00222295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Energia limpa e acessível</w:t>
      </w:r>
      <w:r w:rsidR="00222295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15BE15CF" w14:textId="1F271065" w:rsidR="00222295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 xml:space="preserve">Trabalho decente e crescimento </w:t>
      </w:r>
      <w:r w:rsidR="00222295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econômico.</w:t>
      </w:r>
    </w:p>
    <w:p w14:paraId="553D6FCE" w14:textId="125B6D48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Indústria, inovação e infraestrutura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705B1070" w14:textId="5B58B2E5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Redução das desigualdades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01717758" w14:textId="6E208725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Cidades e comunidades sustentáveis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5503BD79" w14:textId="2B06206D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Consumo e produção responsáveis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F374B51" w14:textId="0548B1D1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Ação contra a mudança global do clima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6319E03" w14:textId="27D8466E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Vida na água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4EB63E8" w14:textId="3D01E0F2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Vida terrestre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620C1F86" w14:textId="1F189FEC" w:rsidR="00CF137D" w:rsidRPr="000474DF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Paz, justiça e instituições eficazes</w:t>
      </w:r>
      <w:r w:rsidR="00CF137D" w:rsidRPr="000474DF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34B22A56" w14:textId="67D235E6" w:rsidR="007E1991" w:rsidRDefault="007E1991" w:rsidP="00222122">
      <w:pPr>
        <w:pStyle w:val="Ttulo2"/>
        <w:numPr>
          <w:ilvl w:val="0"/>
          <w:numId w:val="2"/>
        </w:numPr>
        <w:jc w:val="both"/>
        <w:rPr>
          <w:rFonts w:ascii="Arial" w:eastAsiaTheme="minorHAnsi" w:hAnsi="Arial" w:cs="Arial"/>
          <w:color w:val="231F20"/>
          <w:kern w:val="0"/>
          <w:sz w:val="22"/>
          <w:szCs w:val="22"/>
        </w:rPr>
      </w:pPr>
      <w:r w:rsidRPr="00CF137D">
        <w:rPr>
          <w:rFonts w:ascii="Arial" w:eastAsiaTheme="minorHAnsi" w:hAnsi="Arial" w:cs="Arial"/>
          <w:color w:val="231F20"/>
          <w:kern w:val="0"/>
          <w:sz w:val="22"/>
          <w:szCs w:val="22"/>
        </w:rPr>
        <w:t>Parcerias e meios de implementação</w:t>
      </w:r>
      <w:r w:rsidR="00CF137D">
        <w:rPr>
          <w:rFonts w:ascii="Arial" w:eastAsiaTheme="minorHAnsi" w:hAnsi="Arial" w:cs="Arial"/>
          <w:color w:val="231F20"/>
          <w:kern w:val="0"/>
          <w:sz w:val="22"/>
          <w:szCs w:val="22"/>
        </w:rPr>
        <w:t>.</w:t>
      </w:r>
    </w:p>
    <w:p w14:paraId="4172A87F" w14:textId="724D0788" w:rsidR="00A16E2A" w:rsidRPr="00A16E2A" w:rsidRDefault="00573D4C" w:rsidP="00A16E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16E2A" w:rsidRPr="00A16E2A">
        <w:rPr>
          <w:rFonts w:ascii="Arial" w:hAnsi="Arial" w:cs="Arial"/>
          <w:sz w:val="18"/>
          <w:szCs w:val="18"/>
        </w:rPr>
        <w:t xml:space="preserve">Fonte: </w:t>
      </w:r>
      <w:r w:rsidR="00A16E2A" w:rsidRPr="00A16E2A">
        <w:rPr>
          <w:rStyle w:val="Hyperlink"/>
          <w:sz w:val="18"/>
          <w:szCs w:val="18"/>
        </w:rPr>
        <w:t>https://brasil.un.org/pt-br/sdgs</w:t>
      </w:r>
    </w:p>
    <w:p w14:paraId="2778029E" w14:textId="77777777" w:rsidR="00411D12" w:rsidRPr="00411D12" w:rsidRDefault="00411D12" w:rsidP="00222122">
      <w:pPr>
        <w:jc w:val="both"/>
      </w:pPr>
    </w:p>
    <w:p w14:paraId="02006DD8" w14:textId="466816FC" w:rsidR="007124AE" w:rsidRPr="00411D12" w:rsidRDefault="001F43AB" w:rsidP="00222122">
      <w:pPr>
        <w:jc w:val="both"/>
      </w:pPr>
      <w:r w:rsidRPr="001F43AB">
        <w:drawing>
          <wp:inline distT="0" distB="0" distL="0" distR="0" wp14:anchorId="22468AAE" wp14:editId="35CCF991">
            <wp:extent cx="2926018" cy="4152900"/>
            <wp:effectExtent l="0" t="0" r="8255" b="0"/>
            <wp:docPr id="375072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720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668" cy="418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4AE" w:rsidRPr="00411D12" w:rsidSect="00D33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75pt;height:6pt;visibility:visible;mso-wrap-style:square" o:bullet="t">
        <v:imagedata r:id="rId1" o:title=""/>
      </v:shape>
    </w:pict>
  </w:numPicBullet>
  <w:abstractNum w:abstractNumId="0" w15:restartNumberingAfterBreak="0">
    <w:nsid w:val="2A8F6A44"/>
    <w:multiLevelType w:val="hybridMultilevel"/>
    <w:tmpl w:val="49106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479E9"/>
    <w:multiLevelType w:val="hybridMultilevel"/>
    <w:tmpl w:val="85208D7A"/>
    <w:lvl w:ilvl="0" w:tplc="085AD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6A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41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EF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A2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48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6F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8C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EE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140CF1"/>
    <w:multiLevelType w:val="hybridMultilevel"/>
    <w:tmpl w:val="67FC8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37A0B"/>
    <w:multiLevelType w:val="hybridMultilevel"/>
    <w:tmpl w:val="B770D32E"/>
    <w:lvl w:ilvl="0" w:tplc="03B6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37A9"/>
    <w:multiLevelType w:val="hybridMultilevel"/>
    <w:tmpl w:val="0D1085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0378E"/>
    <w:multiLevelType w:val="hybridMultilevel"/>
    <w:tmpl w:val="02C8EB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84362">
    <w:abstractNumId w:val="0"/>
  </w:num>
  <w:num w:numId="2" w16cid:durableId="1491679335">
    <w:abstractNumId w:val="2"/>
  </w:num>
  <w:num w:numId="3" w16cid:durableId="538474605">
    <w:abstractNumId w:val="3"/>
  </w:num>
  <w:num w:numId="4" w16cid:durableId="448741267">
    <w:abstractNumId w:val="4"/>
  </w:num>
  <w:num w:numId="5" w16cid:durableId="269361426">
    <w:abstractNumId w:val="5"/>
  </w:num>
  <w:num w:numId="6" w16cid:durableId="144634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C8"/>
    <w:rsid w:val="00000119"/>
    <w:rsid w:val="0002093F"/>
    <w:rsid w:val="00045F68"/>
    <w:rsid w:val="000474DF"/>
    <w:rsid w:val="0008528D"/>
    <w:rsid w:val="000F469C"/>
    <w:rsid w:val="001148F1"/>
    <w:rsid w:val="001220BE"/>
    <w:rsid w:val="00124DB6"/>
    <w:rsid w:val="00136D71"/>
    <w:rsid w:val="001652D6"/>
    <w:rsid w:val="00184B2F"/>
    <w:rsid w:val="001C208E"/>
    <w:rsid w:val="001F43AB"/>
    <w:rsid w:val="00214255"/>
    <w:rsid w:val="002146EE"/>
    <w:rsid w:val="00222122"/>
    <w:rsid w:val="00222295"/>
    <w:rsid w:val="00232EBE"/>
    <w:rsid w:val="00237416"/>
    <w:rsid w:val="00242F83"/>
    <w:rsid w:val="00254FF1"/>
    <w:rsid w:val="002700C8"/>
    <w:rsid w:val="002E3EE9"/>
    <w:rsid w:val="00315F90"/>
    <w:rsid w:val="00383186"/>
    <w:rsid w:val="00394BD2"/>
    <w:rsid w:val="00411D12"/>
    <w:rsid w:val="0044265C"/>
    <w:rsid w:val="004575B9"/>
    <w:rsid w:val="004A4C72"/>
    <w:rsid w:val="004B5F44"/>
    <w:rsid w:val="004E6A90"/>
    <w:rsid w:val="004F14B5"/>
    <w:rsid w:val="00573D4C"/>
    <w:rsid w:val="00591C37"/>
    <w:rsid w:val="00597299"/>
    <w:rsid w:val="005C71BF"/>
    <w:rsid w:val="0060541C"/>
    <w:rsid w:val="00656CBF"/>
    <w:rsid w:val="006E74D7"/>
    <w:rsid w:val="007124AE"/>
    <w:rsid w:val="007B4C17"/>
    <w:rsid w:val="007E1991"/>
    <w:rsid w:val="00821983"/>
    <w:rsid w:val="0083107D"/>
    <w:rsid w:val="00855A0F"/>
    <w:rsid w:val="0088434D"/>
    <w:rsid w:val="00894418"/>
    <w:rsid w:val="008E54B8"/>
    <w:rsid w:val="008F4222"/>
    <w:rsid w:val="00957456"/>
    <w:rsid w:val="00972B09"/>
    <w:rsid w:val="009855E6"/>
    <w:rsid w:val="009D46B4"/>
    <w:rsid w:val="00A16E2A"/>
    <w:rsid w:val="00A30B50"/>
    <w:rsid w:val="00A3619D"/>
    <w:rsid w:val="00A50A1A"/>
    <w:rsid w:val="00A97C61"/>
    <w:rsid w:val="00AA0C4A"/>
    <w:rsid w:val="00AA26DC"/>
    <w:rsid w:val="00B32FCE"/>
    <w:rsid w:val="00B36301"/>
    <w:rsid w:val="00B86856"/>
    <w:rsid w:val="00C26A71"/>
    <w:rsid w:val="00C44F3C"/>
    <w:rsid w:val="00C466B8"/>
    <w:rsid w:val="00C674D7"/>
    <w:rsid w:val="00CB5083"/>
    <w:rsid w:val="00CC72D3"/>
    <w:rsid w:val="00CF137D"/>
    <w:rsid w:val="00CF2F78"/>
    <w:rsid w:val="00D33915"/>
    <w:rsid w:val="00D8026E"/>
    <w:rsid w:val="00E004D1"/>
    <w:rsid w:val="00E10577"/>
    <w:rsid w:val="00EB071D"/>
    <w:rsid w:val="00EB3D22"/>
    <w:rsid w:val="00EF6472"/>
    <w:rsid w:val="00F46D14"/>
    <w:rsid w:val="00F47CFA"/>
    <w:rsid w:val="00FB0D5C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4F5"/>
  <w15:chartTrackingRefBased/>
  <w15:docId w15:val="{55663595-A8A2-4DCD-B1C4-549DD83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0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700C8"/>
    <w:rPr>
      <w:b/>
      <w:bCs/>
    </w:rPr>
  </w:style>
  <w:style w:type="paragraph" w:styleId="SemEspaamento">
    <w:name w:val="No Spacing"/>
    <w:uiPriority w:val="1"/>
    <w:qFormat/>
    <w:rsid w:val="002700C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700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E19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3EE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5A0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0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/15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mg.br/espacodoconhecimento/os-objetivos-de-desenvolvimento-sustentavel/" TargetMode="External"/><Relationship Id="rId11" Type="http://schemas.openxmlformats.org/officeDocument/2006/relationships/hyperlink" Target="https://brasil.un.org/pt-br/sdgs/4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brasil.un.org/pt-br/sdgs/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1336</dc:creator>
  <cp:keywords/>
  <dc:description/>
  <cp:lastModifiedBy>ML 1336</cp:lastModifiedBy>
  <cp:revision>6</cp:revision>
  <dcterms:created xsi:type="dcterms:W3CDTF">2024-06-03T12:46:00Z</dcterms:created>
  <dcterms:modified xsi:type="dcterms:W3CDTF">2024-06-03T15:42:00Z</dcterms:modified>
</cp:coreProperties>
</file>